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top w:val="single" w:color="D3D5D7" w:sz="6"/>
          <w:left w:val="single" w:color="D3D5D7" w:sz="6"/>
          <w:bottom w:val="single" w:color="D3D5D7" w:sz="6"/>
          <w:right w:val="single" w:color="D3D5D7" w:sz="6"/>
        </w:pBdr>
        <w:shd w:fill="F1F2F3" w:val="clear"/>
        <w:spacing w:after="220"/>
      </w:pPr>
      <w:r>
        <w:rPr>
          <w:rFonts w:ascii="Georgia" w:cs="Georgia" w:eastAsia="Georgia" w:hAnsi="Georgia"/>
          <w:i/>
          <w:iCs/>
          <w:color w:val="8A8D8F"/>
          <w:sz w:val="18"/>
          <w:szCs w:val="18"/>
        </w:rPr>
        <w:t xml:space="preserve">TEMPLATE — Replace all [bracketed] text and adapt to your organization's letterhead, policy names, and voice. Delete this note and any guidance before sending.</w:t>
      </w:r>
    </w:p>
    <w:p>
      <w:pPr>
        <w:spacing w:after="40"/>
        <w:jc w:val="center"/>
      </w:pPr>
      <w:r>
        <w:rPr>
          <w:rFonts w:ascii="Georgia" w:cs="Georgia" w:eastAsia="Georgia" w:hAnsi="Georgia"/>
          <w:b/>
          <w:bCs/>
          <w:color w:val="0A1A33"/>
          <w:sz w:val="30"/>
          <w:szCs w:val="30"/>
        </w:rPr>
        <w:t xml:space="preserve">FINDINGS LETTER</w:t>
      </w:r>
    </w:p>
    <w:p>
      <w:pPr>
        <w:spacing w:after="200"/>
        <w:jc w:val="center"/>
      </w:pPr>
      <w:r>
        <w:rPr>
          <w:rFonts w:ascii="Georgia" w:cs="Georgia" w:eastAsia="Georgia" w:hAnsi="Georgia"/>
          <w:b/>
          <w:bCs/>
          <w:color w:val="4C0013"/>
          <w:sz w:val="19"/>
          <w:szCs w:val="19"/>
        </w:rPr>
        <w:t xml:space="preserve">PRIVATE &amp; CONFIDENTIAL</w:t>
      </w:r>
    </w:p>
    <w:p>
      <w:pPr>
        <w:spacing w:after="20"/>
      </w:pPr>
      <w:r>
        <w:rPr>
          <w:rFonts w:ascii="Georgia" w:cs="Georgia" w:eastAsia="Georgia" w:hAnsi="Georgia"/>
          <w:b/>
          <w:bCs/>
          <w:sz w:val="21"/>
          <w:szCs w:val="21"/>
        </w:rPr>
        <w:t xml:space="preserve">Date:  </w:t>
      </w:r>
      <w:r>
        <w:rPr>
          <w:rFonts w:ascii="Georgia" w:cs="Georgia" w:eastAsia="Georgia" w:hAnsi="Georgia"/>
          <w:sz w:val="21"/>
          <w:szCs w:val="21"/>
        </w:rPr>
        <w:t xml:space="preserve">[Date]</w:t>
      </w:r>
    </w:p>
    <w:p>
      <w:pPr>
        <w:spacing w:after="20"/>
      </w:pPr>
      <w:r>
        <w:rPr>
          <w:rFonts w:ascii="Georgia" w:cs="Georgia" w:eastAsia="Georgia" w:hAnsi="Georgia"/>
          <w:b/>
          <w:bCs/>
          <w:sz w:val="21"/>
          <w:szCs w:val="21"/>
        </w:rPr>
        <w:t xml:space="preserve">To:  </w:t>
      </w:r>
      <w:r>
        <w:rPr>
          <w:rFonts w:ascii="Georgia" w:cs="Georgia" w:eastAsia="Georgia" w:hAnsi="Georgia"/>
          <w:sz w:val="21"/>
          <w:szCs w:val="21"/>
        </w:rPr>
        <w:t xml:space="preserve">[Party Name, Title]</w:t>
      </w:r>
    </w:p>
    <w:p>
      <w:pPr>
        <w:spacing w:after="20"/>
      </w:pPr>
      <w:r>
        <w:rPr>
          <w:rFonts w:ascii="Georgia" w:cs="Georgia" w:eastAsia="Georgia" w:hAnsi="Georgia"/>
          <w:b/>
          <w:bCs/>
          <w:sz w:val="21"/>
          <w:szCs w:val="21"/>
        </w:rPr>
        <w:t xml:space="preserve">From:  </w:t>
      </w:r>
      <w:r>
        <w:rPr>
          <w:rFonts w:ascii="Georgia" w:cs="Georgia" w:eastAsia="Georgia" w:hAnsi="Georgia"/>
          <w:sz w:val="21"/>
          <w:szCs w:val="21"/>
        </w:rPr>
        <w:t xml:space="preserve">[Investigator Name, Title]</w:t>
      </w:r>
    </w:p>
    <w:p>
      <w:pPr>
        <w:spacing w:after="20"/>
      </w:pPr>
      <w:r>
        <w:rPr>
          <w:rFonts w:ascii="Georgia" w:cs="Georgia" w:eastAsia="Georgia" w:hAnsi="Georgia"/>
          <w:b/>
          <w:bCs/>
          <w:sz w:val="21"/>
          <w:szCs w:val="21"/>
        </w:rPr>
        <w:t xml:space="preserve">Re:  </w:t>
      </w:r>
      <w:r>
        <w:rPr>
          <w:rFonts w:ascii="Georgia" w:cs="Georgia" w:eastAsia="Georgia" w:hAnsi="Georgia"/>
          <w:sz w:val="21"/>
          <w:szCs w:val="21"/>
        </w:rPr>
        <w:t xml:space="preserve">Investigation Outcome — [Case #]</w:t>
      </w:r>
    </w:p>
    <w:p>
      <w:pPr>
        <w:spacing w:after="120" w:line="264" w:lineRule="auto"/>
      </w:pPr>
      <w:r>
        <w:rPr>
          <w:rFonts w:ascii="Georgia" w:cs="Georgia" w:eastAsia="Georgia" w:hAnsi="Georgia"/>
          <w:sz w:val="21"/>
          <w:szCs w:val="21"/>
        </w:rPr>
        <w:t xml:space="preserve">Dear [Party Name]:</w:t>
      </w:r>
    </w:p>
    <w:p>
      <w:pPr>
        <w:spacing w:after="120" w:line="264" w:lineRule="auto"/>
      </w:pPr>
      <w:r>
        <w:rPr>
          <w:rFonts w:ascii="Georgia" w:cs="Georgia" w:eastAsia="Georgia" w:hAnsi="Georgia"/>
          <w:sz w:val="21"/>
          <w:szCs w:val="21"/>
        </w:rPr>
        <w:t xml:space="preserve">The investigation into the complaint received on [date], alleging [brief description of the alleged conduct], is now complete. This letter summarizes the findings.</w:t>
      </w:r>
    </w:p>
    <w:p>
      <w:pPr>
        <w:spacing w:after="60" w:before="220"/>
      </w:pPr>
      <w:r>
        <w:rPr>
          <w:rFonts w:ascii="Georgia" w:cs="Georgia" w:eastAsia="Georgia" w:hAnsi="Georgia"/>
          <w:b/>
          <w:bCs/>
          <w:color w:val="4C0013"/>
          <w:sz w:val="20"/>
          <w:szCs w:val="20"/>
        </w:rPr>
        <w:t xml:space="preserve">FINDINGS</w:t>
      </w:r>
    </w:p>
    <w:p>
      <w:pPr>
        <w:spacing w:after="40" w:before="80"/>
      </w:pPr>
      <w:r>
        <w:rPr>
          <w:rFonts w:ascii="Georgia" w:cs="Georgia" w:eastAsia="Georgia" w:hAnsi="Georgia"/>
          <w:b/>
          <w:bCs/>
          <w:sz w:val="21"/>
          <w:szCs w:val="21"/>
        </w:rPr>
        <w:t xml:space="preserve">Allegation 1: [State the specific allegation.]</w:t>
      </w:r>
    </w:p>
    <w:p>
      <w:pPr>
        <w:pStyle w:val="ListParagraph"/>
        <w:numPr>
          <w:ilvl w:val="0"/>
          <w:numId w:val="2"/>
        </w:numPr>
        <w:spacing w:after="40" w:line="264" w:lineRule="auto"/>
      </w:pPr>
      <w:r>
        <w:rPr>
          <w:rFonts w:ascii="Georgia" w:cs="Georgia" w:eastAsia="Georgia" w:hAnsi="Georgia"/>
          <w:sz w:val="21"/>
          <w:szCs w:val="21"/>
        </w:rPr>
        <w:t xml:space="preserve">Finding: [Substantiated / Unsubstantiated]</w:t>
      </w:r>
    </w:p>
    <w:p>
      <w:pPr>
        <w:spacing w:after="40" w:before="80"/>
      </w:pPr>
      <w:r>
        <w:rPr>
          <w:rFonts w:ascii="Georgia" w:cs="Georgia" w:eastAsia="Georgia" w:hAnsi="Georgia"/>
          <w:b/>
          <w:bCs/>
          <w:sz w:val="21"/>
          <w:szCs w:val="21"/>
        </w:rPr>
        <w:t xml:space="preserve">Allegation 2: [State the specific allegation.]</w:t>
      </w:r>
    </w:p>
    <w:p>
      <w:pPr>
        <w:pStyle w:val="ListParagraph"/>
        <w:numPr>
          <w:ilvl w:val="0"/>
          <w:numId w:val="2"/>
        </w:numPr>
        <w:spacing w:after="40" w:line="264" w:lineRule="auto"/>
      </w:pPr>
      <w:r>
        <w:rPr>
          <w:rFonts w:ascii="Georgia" w:cs="Georgia" w:eastAsia="Georgia" w:hAnsi="Georgia"/>
          <w:sz w:val="21"/>
          <w:szCs w:val="21"/>
        </w:rPr>
        <w:t xml:space="preserve">Finding: [Substantiated / Unsubstantiated]</w:t>
      </w:r>
    </w:p>
    <w:p>
      <w:pPr>
        <w:spacing w:after="120" w:line="264" w:lineRule="auto"/>
      </w:pPr>
      <w:r>
        <w:rPr>
          <w:rFonts w:ascii="Georgia" w:cs="Georgia" w:eastAsia="Georgia" w:hAnsi="Georgia"/>
          <w:sz w:val="21"/>
          <w:szCs w:val="21"/>
        </w:rPr>
        <w:t xml:space="preserve">(Include additional allegations as necessary.)</w:t>
      </w:r>
    </w:p>
    <w:p>
      <w:pPr>
        <w:spacing w:after="60" w:before="220"/>
      </w:pPr>
      <w:r>
        <w:rPr>
          <w:rFonts w:ascii="Georgia" w:cs="Georgia" w:eastAsia="Georgia" w:hAnsi="Georgia"/>
          <w:b/>
          <w:bCs/>
          <w:color w:val="4C0013"/>
          <w:sz w:val="20"/>
          <w:szCs w:val="20"/>
        </w:rPr>
        <w:t xml:space="preserve">DETERMINATION</w:t>
      </w:r>
    </w:p>
    <w:p>
      <w:pPr>
        <w:spacing w:after="120" w:line="264" w:lineRule="auto"/>
      </w:pPr>
      <w:r>
        <w:rPr>
          <w:rFonts w:ascii="Georgia" w:cs="Georgia" w:eastAsia="Georgia" w:hAnsi="Georgia"/>
          <w:sz w:val="21"/>
          <w:szCs w:val="21"/>
        </w:rPr>
        <w:t xml:space="preserve">Under the preponderance of the evidence standard, [Respondent] [was / was not] found to have violated [applicable policy/policies].</w:t>
      </w:r>
    </w:p>
    <w:p>
      <w:pPr>
        <w:spacing w:after="60" w:before="220"/>
      </w:pPr>
      <w:r>
        <w:rPr>
          <w:rFonts w:ascii="Georgia" w:cs="Georgia" w:eastAsia="Georgia" w:hAnsi="Georgia"/>
          <w:b/>
          <w:bCs/>
          <w:color w:val="4C0013"/>
          <w:sz w:val="20"/>
          <w:szCs w:val="20"/>
        </w:rPr>
        <w:t xml:space="preserve">NEXT STEPS</w:t>
      </w:r>
    </w:p>
    <w:p>
      <w:pPr>
        <w:spacing w:after="120" w:line="264" w:lineRule="auto"/>
      </w:pPr>
      <w:r>
        <w:rPr>
          <w:rFonts w:ascii="Georgia" w:cs="Georgia" w:eastAsia="Georgia" w:hAnsi="Georgia"/>
          <w:sz w:val="21"/>
          <w:szCs w:val="21"/>
        </w:rPr>
        <w:t xml:space="preserve">[If a policy violation was found:] This matter has been referred to [appropriate department] for consideration of appropriate corrective action.</w:t>
      </w:r>
    </w:p>
    <w:p>
      <w:pPr>
        <w:spacing w:after="120" w:line="264" w:lineRule="auto"/>
      </w:pPr>
      <w:r>
        <w:rPr>
          <w:rFonts w:ascii="Georgia" w:cs="Georgia" w:eastAsia="Georgia" w:hAnsi="Georgia"/>
          <w:sz w:val="21"/>
          <w:szCs w:val="21"/>
        </w:rPr>
        <w:t xml:space="preserve">[If no policy violation was found:] This investigation is now closed. No further action related to these allegations will be taken.</w:t>
      </w:r>
    </w:p>
    <w:p>
      <w:pPr>
        <w:spacing w:after="140"/>
      </w:pPr>
      <w:r>
        <w:rPr>
          <w:rFonts w:ascii="Georgia" w:cs="Georgia" w:eastAsia="Georgia" w:hAnsi="Georgia"/>
          <w:i/>
          <w:iCs/>
          <w:color w:val="8A8D8F"/>
          <w:sz w:val="19"/>
          <w:szCs w:val="19"/>
        </w:rPr>
        <w:t xml:space="preserve">This determination is final. This letter does not include the full investigation record, which is retained by [the People / Investigations Office].</w:t>
      </w:r>
    </w:p>
    <w:p>
      <w:pPr>
        <w:spacing w:after="120" w:line="264" w:lineRule="auto"/>
      </w:pPr>
      <w:r>
        <w:rPr>
          <w:rFonts w:ascii="Georgia" w:cs="Georgia" w:eastAsia="Georgia" w:hAnsi="Georgia"/>
          <w:sz w:val="21"/>
          <w:szCs w:val="21"/>
        </w:rPr>
        <w:t xml:space="preserve">Retaliation against any person who participated in this investigation is strictly prohibited. All information in this report is confidential and should not be shared with anyone who does not have a legitimate need to know.</w:t>
      </w:r>
    </w:p>
    <w:p>
      <w:pPr>
        <w:spacing w:after="120" w:line="264" w:lineRule="auto"/>
      </w:pPr>
      <w:r>
        <w:rPr>
          <w:rFonts w:ascii="Georgia" w:cs="Georgia" w:eastAsia="Georgia" w:hAnsi="Georgia"/>
          <w:sz w:val="21"/>
          <w:szCs w:val="21"/>
        </w:rPr>
        <w:t xml:space="preserve">Sincerely,</w:t>
      </w:r>
    </w:p>
    <w:p>
      <w:pPr>
        <w:spacing w:after="120" w:line="264" w:lineRule="auto"/>
      </w:pPr>
      <w:r>
        <w:rPr>
          <w:rFonts w:ascii="Georgia" w:cs="Georgia" w:eastAsia="Georgia" w:hAnsi="Georgia"/>
          <w:sz w:val="21"/>
          <w:szCs w:val="21"/>
        </w:rPr>
        <w:t xml:space="preserve">[Name, Title] · [Organization]</w:t>
      </w:r>
    </w:p>
    <w:sectPr>
      <w:footerReference w:type="default" r:id="rId7"/>
      <w:pgSz w:w="12240" w:h="15840" w:orient="portrait"/>
      <w:pgMar w:top="1080" w:right="1440" w:bottom="108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3D5D7" w:sz="4"/>
      </w:pBdr>
      <w:spacing w:before="60"/>
      <w:jc w:val="center"/>
    </w:pPr>
    <w:r>
      <w:rPr>
        <w:rFonts w:ascii="Georgia" w:cs="Georgia" w:eastAsia="Georgia" w:hAnsi="Georgia"/>
        <w:color w:val="8A8D8F"/>
        <w:sz w:val="15"/>
        <w:szCs w:val="15"/>
      </w:rPr>
      <w:t xml:space="preserve">Template · By-the-Book Workplace Investigations · Adapt to your organization's letterhead and voice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576" w:hanging="288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start"/>
      <w:pPr>
        <w:ind w:left="576" w:hanging="288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eorgia" w:cs="Georgia" w:eastAsia="Georgia" w:hAnsi="Georgia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0A1A33"/>
      <w:sz w:val="32"/>
      <w:szCs w:val="32"/>
    </w:rPr>
  </w:style>
  <w:style w:type="paragraph" w:styleId="Heading2">
    <w:name w:val="Heading 2"/>
    <w:basedOn w:val="Normal"/>
    <w:next w:val="Normal"/>
    <w:qFormat/>
    <w:rPr>
      <w:color w:val="0A1A33"/>
      <w:sz w:val="26"/>
      <w:szCs w:val="26"/>
    </w:rPr>
  </w:style>
  <w:style w:type="paragraph" w:styleId="Heading3">
    <w:name w:val="Heading 3"/>
    <w:basedOn w:val="Normal"/>
    <w:next w:val="Normal"/>
    <w:qFormat/>
    <w:rPr>
      <w:color w:val="0A1A33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0A1A33"/>
    </w:rPr>
  </w:style>
  <w:style w:type="paragraph" w:styleId="Heading5">
    <w:name w:val="Heading 5"/>
    <w:basedOn w:val="Normal"/>
    <w:next w:val="Normal"/>
    <w:qFormat/>
    <w:rPr>
      <w:color w:val="0A1A33"/>
    </w:rPr>
  </w:style>
  <w:style w:type="paragraph" w:styleId="Heading6">
    <w:name w:val="Heading 6"/>
    <w:basedOn w:val="Normal"/>
    <w:next w:val="Normal"/>
    <w:qFormat/>
    <w:rPr>
      <w:color w:val="0A1A33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4C0013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2026-08-10T00:59:38.963Z</dcterms:created>
  <dcterms:modified xsi:type="dcterms:W3CDTF">2026-08-10T00:59:38.963Z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